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22" w:rsidRDefault="00FA5122" w:rsidP="00FA5122">
      <w:pPr>
        <w:pStyle w:val="Zkladntext"/>
        <w:jc w:val="center"/>
        <w:rPr>
          <w:b/>
        </w:rPr>
      </w:pPr>
      <w:r>
        <w:rPr>
          <w:b/>
        </w:rPr>
        <w:t>Z m l u v a</w:t>
      </w:r>
    </w:p>
    <w:p w:rsidR="00FA5122" w:rsidRDefault="00FA5122" w:rsidP="00FA5122">
      <w:pPr>
        <w:pStyle w:val="Zkladntext"/>
        <w:jc w:val="center"/>
        <w:rPr>
          <w:b/>
        </w:rPr>
      </w:pPr>
      <w:r>
        <w:rPr>
          <w:b/>
        </w:rPr>
        <w:t xml:space="preserve">o poskytnutí dotácie z rozpočtu obce uzatvorená podľa 51 zák. č. 40/1964 Zb. Občianskeho zákonníka v znení neskorších zmien a doplnkov v nadväznosti na </w:t>
      </w:r>
      <w:proofErr w:type="spellStart"/>
      <w:r>
        <w:rPr>
          <w:b/>
        </w:rPr>
        <w:t>ust</w:t>
      </w:r>
      <w:proofErr w:type="spellEnd"/>
      <w:r>
        <w:rPr>
          <w:b/>
        </w:rPr>
        <w:t>. § 7 ods. 4 zák. č. 583/2004 Z. z. O rozpočtových pravidlách územnej samosprávy v znení neskorších zmien a doplnkov</w:t>
      </w:r>
    </w:p>
    <w:p w:rsidR="00FA5122" w:rsidRDefault="00FA5122" w:rsidP="00FA5122">
      <w:pPr>
        <w:pStyle w:val="Zkladntext"/>
        <w:rPr>
          <w:b/>
        </w:rPr>
      </w:pPr>
    </w:p>
    <w:p w:rsidR="00FA5122" w:rsidRDefault="00FA5122" w:rsidP="00FA5122">
      <w:pPr>
        <w:pStyle w:val="Zkladntext"/>
      </w:pPr>
    </w:p>
    <w:p w:rsidR="00FA5122" w:rsidRDefault="00FA5122" w:rsidP="00FA5122">
      <w:pPr>
        <w:pStyle w:val="Zkladntext"/>
      </w:pPr>
      <w:r>
        <w:t>uzavretá medzi účastníkmi:</w:t>
      </w:r>
    </w:p>
    <w:p w:rsidR="00FA5122" w:rsidRDefault="00FA5122" w:rsidP="00FA5122">
      <w:pPr>
        <w:pStyle w:val="Zkladntext"/>
      </w:pPr>
    </w:p>
    <w:p w:rsidR="00FA5122" w:rsidRDefault="00FA5122" w:rsidP="00FA5122">
      <w:pPr>
        <w:pStyle w:val="Zkladntext"/>
        <w:jc w:val="center"/>
        <w:rPr>
          <w:b/>
          <w:i/>
          <w:iCs/>
        </w:rPr>
      </w:pPr>
      <w:r>
        <w:t xml:space="preserve">    </w:t>
      </w:r>
      <w:r>
        <w:rPr>
          <w:i/>
          <w:iCs/>
        </w:rPr>
        <w:t xml:space="preserve"> </w:t>
      </w:r>
      <w:r>
        <w:rPr>
          <w:b/>
          <w:i/>
          <w:iCs/>
        </w:rPr>
        <w:t>Čl. 1</w:t>
      </w:r>
    </w:p>
    <w:p w:rsidR="00FA5122" w:rsidRDefault="00FA5122" w:rsidP="00FA5122">
      <w:pPr>
        <w:pStyle w:val="Zkladntext"/>
        <w:rPr>
          <w:i/>
          <w:iCs/>
        </w:rPr>
      </w:pPr>
    </w:p>
    <w:p w:rsidR="00FA5122" w:rsidRDefault="00FA5122" w:rsidP="00FA5122">
      <w:pPr>
        <w:pStyle w:val="Zkladntext"/>
        <w:numPr>
          <w:ilvl w:val="1"/>
          <w:numId w:val="4"/>
        </w:numPr>
      </w:pPr>
      <w:r>
        <w:t>Obec  Hencovce</w:t>
      </w:r>
    </w:p>
    <w:p w:rsidR="00FA5122" w:rsidRDefault="00FA5122" w:rsidP="00FA5122">
      <w:pPr>
        <w:pStyle w:val="Zkladntext"/>
        <w:ind w:left="360"/>
      </w:pPr>
      <w:proofErr w:type="spellStart"/>
      <w:r>
        <w:t>zast</w:t>
      </w:r>
      <w:proofErr w:type="spellEnd"/>
      <w:r>
        <w:t xml:space="preserve">.  starostom:    Ing. Štefanom </w:t>
      </w:r>
      <w:proofErr w:type="spellStart"/>
      <w:r>
        <w:t>Kovaľom</w:t>
      </w:r>
      <w:proofErr w:type="spellEnd"/>
    </w:p>
    <w:p w:rsidR="00FA5122" w:rsidRDefault="00FA5122" w:rsidP="00FA5122">
      <w:pPr>
        <w:pStyle w:val="Zkladntext"/>
        <w:ind w:left="360"/>
      </w:pPr>
      <w:r>
        <w:t>IČO:                      35 532 319</w:t>
      </w:r>
    </w:p>
    <w:p w:rsidR="00FA5122" w:rsidRDefault="00FA5122" w:rsidP="00FA5122">
      <w:pPr>
        <w:pStyle w:val="Zkladntext"/>
        <w:ind w:left="360"/>
      </w:pPr>
      <w:r>
        <w:t>Bankové spoj.:      VÚB a . s., pobočka Vranov nad Topľou</w:t>
      </w:r>
    </w:p>
    <w:p w:rsidR="00FA5122" w:rsidRDefault="00FA5122" w:rsidP="00FA5122">
      <w:pPr>
        <w:pStyle w:val="Zkladntext"/>
        <w:ind w:left="360"/>
      </w:pPr>
      <w:r>
        <w:t>číslo účtu:              SK 6102000000000927128632</w:t>
      </w:r>
    </w:p>
    <w:p w:rsidR="00FA5122" w:rsidRDefault="00FA5122" w:rsidP="00FA5122">
      <w:pPr>
        <w:pStyle w:val="Zkladntext"/>
        <w:ind w:left="360"/>
        <w:rPr>
          <w:sz w:val="20"/>
        </w:rPr>
      </w:pPr>
      <w:r>
        <w:t xml:space="preserve">                                                                                                     </w:t>
      </w:r>
      <w:r>
        <w:rPr>
          <w:sz w:val="20"/>
        </w:rPr>
        <w:t>(ďalej len „poskytovateľ dotácie“)</w:t>
      </w:r>
    </w:p>
    <w:p w:rsidR="00FA5122" w:rsidRDefault="00FA5122" w:rsidP="00FA5122">
      <w:pPr>
        <w:pStyle w:val="Zkladntext"/>
      </w:pPr>
    </w:p>
    <w:p w:rsidR="00FA5122" w:rsidRDefault="00FA5122" w:rsidP="00FA5122">
      <w:pPr>
        <w:pStyle w:val="Zkladntext"/>
      </w:pPr>
    </w:p>
    <w:p w:rsidR="00FA5122" w:rsidRDefault="00FA5122" w:rsidP="00FA5122">
      <w:pPr>
        <w:pStyle w:val="Zkladntext"/>
        <w:numPr>
          <w:ilvl w:val="1"/>
          <w:numId w:val="4"/>
        </w:numPr>
      </w:pPr>
      <w:proofErr w:type="spellStart"/>
      <w:r>
        <w:t>Rímsko</w:t>
      </w:r>
      <w:proofErr w:type="spellEnd"/>
      <w:r>
        <w:t>- katolícka cirkev, farnosť Hencovce</w:t>
      </w:r>
    </w:p>
    <w:p w:rsidR="00FA5122" w:rsidRDefault="00FA5122" w:rsidP="00FA5122">
      <w:pPr>
        <w:pStyle w:val="Zkladntext"/>
        <w:ind w:left="360"/>
      </w:pPr>
      <w:proofErr w:type="spellStart"/>
      <w:r>
        <w:t>zast</w:t>
      </w:r>
      <w:proofErr w:type="spellEnd"/>
      <w:r>
        <w:t>.:</w:t>
      </w:r>
      <w:r>
        <w:tab/>
        <w:t xml:space="preserve"> </w:t>
      </w:r>
      <w:r>
        <w:tab/>
        <w:t>Mgr. Mariánom Hudákom, farárom</w:t>
      </w:r>
    </w:p>
    <w:p w:rsidR="00FA5122" w:rsidRDefault="00FA5122" w:rsidP="00FA5122">
      <w:pPr>
        <w:pStyle w:val="Zkladntext"/>
        <w:ind w:left="360"/>
      </w:pPr>
      <w:r>
        <w:t xml:space="preserve">IČO: </w:t>
      </w:r>
      <w:r>
        <w:tab/>
      </w:r>
      <w:r>
        <w:tab/>
        <w:t>31998836</w:t>
      </w:r>
    </w:p>
    <w:p w:rsidR="00FA5122" w:rsidRDefault="00FA5122" w:rsidP="00FA5122">
      <w:pPr>
        <w:pStyle w:val="Zkladntext"/>
        <w:ind w:left="360"/>
      </w:pPr>
      <w:r>
        <w:t xml:space="preserve">Bankové spoj.:        Slovenská sporiteľňa, pobočka Vranov nad Topľou </w:t>
      </w:r>
    </w:p>
    <w:p w:rsidR="00FA5122" w:rsidRDefault="00FA5122" w:rsidP="00FA5122">
      <w:pPr>
        <w:pStyle w:val="Zkladntext"/>
        <w:ind w:left="360"/>
      </w:pPr>
      <w:r>
        <w:t>č. účtu:                    SK 6009000000000560158500</w:t>
      </w:r>
    </w:p>
    <w:p w:rsidR="00FA5122" w:rsidRDefault="00FA5122" w:rsidP="00FA5122">
      <w:pPr>
        <w:pStyle w:val="Zkladntext"/>
        <w:ind w:left="360"/>
      </w:pPr>
      <w:r>
        <w:t xml:space="preserve">spoločnosť zapísaná v -- </w:t>
      </w:r>
    </w:p>
    <w:p w:rsidR="00FA5122" w:rsidRDefault="00FA5122" w:rsidP="00FA5122">
      <w:pPr>
        <w:pStyle w:val="Zkladntext"/>
        <w:ind w:left="360"/>
      </w:pPr>
      <w:r>
        <w:t xml:space="preserve">                                                                                                     </w:t>
      </w:r>
      <w:r>
        <w:rPr>
          <w:sz w:val="20"/>
        </w:rPr>
        <w:t>(ďalej len „príjemcom dotácie“)</w:t>
      </w:r>
      <w:r>
        <w:t xml:space="preserve"> </w:t>
      </w:r>
    </w:p>
    <w:p w:rsidR="00FA5122" w:rsidRDefault="00FA5122" w:rsidP="00FA5122">
      <w:pPr>
        <w:pStyle w:val="Zkladntext"/>
        <w:ind w:left="360"/>
      </w:pPr>
    </w:p>
    <w:p w:rsidR="00FA5122" w:rsidRDefault="00FA5122" w:rsidP="00FA5122">
      <w:pPr>
        <w:pStyle w:val="Zkladntext"/>
        <w:ind w:left="360"/>
        <w:jc w:val="center"/>
        <w:rPr>
          <w:b/>
          <w:i/>
          <w:iCs/>
        </w:rPr>
      </w:pPr>
      <w:r>
        <w:rPr>
          <w:b/>
          <w:i/>
          <w:iCs/>
        </w:rPr>
        <w:t>Čl. 2</w:t>
      </w:r>
    </w:p>
    <w:p w:rsidR="00FA5122" w:rsidRDefault="00FA5122" w:rsidP="00FA5122">
      <w:pPr>
        <w:pStyle w:val="Zkladntext"/>
        <w:ind w:left="360"/>
        <w:jc w:val="center"/>
        <w:rPr>
          <w:i/>
          <w:iCs/>
        </w:rPr>
      </w:pPr>
    </w:p>
    <w:p w:rsidR="00FA5122" w:rsidRDefault="00FA5122" w:rsidP="00FA5122">
      <w:pPr>
        <w:pStyle w:val="Zkladntext"/>
        <w:ind w:left="360"/>
      </w:pPr>
      <w:r>
        <w:t>1.   Poskytovateľ dotácie v súlade podmienkami pre poskytnutie dotácie uvedenými vo VZ</w:t>
      </w:r>
      <w:r w:rsidR="009D7D05">
        <w:t>N</w:t>
      </w:r>
      <w:r>
        <w:t xml:space="preserve"> obce Hencovce zo dňa 7.2.2008 sa zaväzuje </w:t>
      </w:r>
      <w:r w:rsidR="009D7D05">
        <w:t xml:space="preserve">poskytnúť príjemcovi dotácie z </w:t>
      </w:r>
      <w:r>
        <w:t xml:space="preserve">      rozpočtu obce finančné prostriedky vo výške </w:t>
      </w:r>
      <w:r>
        <w:rPr>
          <w:b/>
        </w:rPr>
        <w:t>3.000,– €</w:t>
      </w:r>
      <w:r>
        <w:t xml:space="preserve"> na číslo účtu SK      6009000000000560158500.</w:t>
      </w:r>
    </w:p>
    <w:p w:rsidR="00FA5122" w:rsidRDefault="00FA5122" w:rsidP="00FA5122">
      <w:pPr>
        <w:pStyle w:val="Zkladntext"/>
        <w:ind w:left="360"/>
      </w:pPr>
      <w:r>
        <w:t>2.   Príjemca dotácie je povinný poskytnutú dotáciu p</w:t>
      </w:r>
      <w:r w:rsidR="009D7D05">
        <w:t xml:space="preserve">oužiť výlučne na účely rozvoja </w:t>
      </w:r>
      <w:r>
        <w:t>a ochrany duchovných a kultúrnych hodnôt.</w:t>
      </w:r>
    </w:p>
    <w:p w:rsidR="00FA5122" w:rsidRDefault="00FA5122" w:rsidP="00FA5122">
      <w:pPr>
        <w:pStyle w:val="Zkladntext"/>
      </w:pPr>
      <w:r>
        <w:t xml:space="preserve">      3.    Príjemca dotácie musí dotáciu použiť na vyššie uvedený schválený účel v termíne do  </w:t>
      </w:r>
    </w:p>
    <w:p w:rsidR="00FA5122" w:rsidRDefault="00FA5122" w:rsidP="00FA5122">
      <w:pPr>
        <w:pStyle w:val="Zkladntext"/>
      </w:pPr>
      <w:r>
        <w:t xml:space="preserve">            31.12.2016 .  </w:t>
      </w:r>
    </w:p>
    <w:p w:rsidR="00FA5122" w:rsidRDefault="00FA5122" w:rsidP="00FA5122">
      <w:pPr>
        <w:pStyle w:val="Zkladntext"/>
        <w:ind w:left="360"/>
      </w:pPr>
      <w:r>
        <w:t>4.   Príjemca dotácie je povinný v lehote do 15 dní odo dňa použit</w:t>
      </w:r>
      <w:r w:rsidR="009D7D05">
        <w:t xml:space="preserve">ia finančnej dotácie predložiť </w:t>
      </w:r>
      <w:r>
        <w:t>alebo doručiť poštou v tej istej lehote poskytovateľovi dotácie pre zúčtovanie dotácie s rozpočtom obce všetky účtovné doklady s obsahovými náležitosťami podľa § 10 zák. č. 431/2002 Z. z. o účtovníctve v znení neskorších zmien a doplnkov, ktoré jednoznačne a nespochybniteľne dokumentujú príjem a použitie dotácie . Ide najmä o tieto doklady: kópiu</w:t>
      </w:r>
      <w:r w:rsidR="009D7D05">
        <w:t xml:space="preserve"> </w:t>
      </w:r>
      <w:r>
        <w:t xml:space="preserve">bankového výpisu príjemcu dotácie, kópia faktúry, kópia príjmového alebo výdavkového  dokladu . </w:t>
      </w:r>
    </w:p>
    <w:p w:rsidR="00FA5122" w:rsidRDefault="00FA5122" w:rsidP="00FA5122">
      <w:pPr>
        <w:pStyle w:val="Zkladntext"/>
        <w:numPr>
          <w:ilvl w:val="0"/>
          <w:numId w:val="5"/>
        </w:numPr>
      </w:pPr>
      <w:r>
        <w:t>Účastníci tejto zmluvy v súlade s oprávnenými záujmami poskytovateľa dotácie dohodou zakladajú v prospech poskytovateľa dotácie právo kontroly na okolnosť použitia, čerpania dotácie, plnenia zmluvných a zákonných povinností príjemcom dotácie.</w:t>
      </w:r>
    </w:p>
    <w:p w:rsidR="00FA5122" w:rsidRDefault="00FA5122" w:rsidP="00FA5122">
      <w:pPr>
        <w:pStyle w:val="Zkladntext"/>
        <w:numPr>
          <w:ilvl w:val="0"/>
          <w:numId w:val="5"/>
        </w:numPr>
        <w:tabs>
          <w:tab w:val="left" w:pos="720"/>
        </w:tabs>
      </w:pPr>
      <w:r>
        <w:t xml:space="preserve">V prípade zisteného porušenia zmluvných alebo zákonných povinnosti zo strany príjemcu dotácie na základe vykonanej kontroly, príjemca dotácie sa zaväzuje v </w:t>
      </w:r>
      <w:r>
        <w:lastRenderedPageBreak/>
        <w:t>závislosti od povahy a rozsahu porušenia prevzatých záväzkov  vrátiť na účet poskytovateľa dotácie poskytnutú dotáciu v celom rozsahu alebo jej časť  v lehote do 15 dní odo dňa porušenia povinnosti.</w:t>
      </w:r>
    </w:p>
    <w:p w:rsidR="00FA5122" w:rsidRDefault="00FA5122" w:rsidP="00FA5122">
      <w:pPr>
        <w:pStyle w:val="Zkladntext"/>
        <w:jc w:val="center"/>
      </w:pPr>
    </w:p>
    <w:p w:rsidR="00FA5122" w:rsidRDefault="00FA5122" w:rsidP="00FA5122">
      <w:pPr>
        <w:pStyle w:val="Zkladntext"/>
        <w:jc w:val="center"/>
        <w:rPr>
          <w:b/>
          <w:i/>
          <w:iCs/>
        </w:rPr>
      </w:pPr>
    </w:p>
    <w:p w:rsidR="00FA5122" w:rsidRDefault="00FA5122" w:rsidP="00FA5122">
      <w:pPr>
        <w:pStyle w:val="Zkladntext"/>
        <w:jc w:val="center"/>
        <w:rPr>
          <w:b/>
          <w:i/>
          <w:iCs/>
        </w:rPr>
      </w:pPr>
    </w:p>
    <w:p w:rsidR="00FA5122" w:rsidRDefault="00FA5122" w:rsidP="00FA5122">
      <w:pPr>
        <w:pStyle w:val="Zkladntext"/>
        <w:jc w:val="center"/>
        <w:rPr>
          <w:b/>
          <w:i/>
          <w:iCs/>
        </w:rPr>
      </w:pPr>
      <w:r>
        <w:rPr>
          <w:b/>
          <w:i/>
          <w:iCs/>
        </w:rPr>
        <w:t>Čl. 3</w:t>
      </w:r>
    </w:p>
    <w:p w:rsidR="00FA5122" w:rsidRDefault="00FA5122" w:rsidP="00FA5122">
      <w:pPr>
        <w:pStyle w:val="Zkladntext"/>
        <w:jc w:val="center"/>
        <w:rPr>
          <w:i/>
          <w:iCs/>
        </w:rPr>
      </w:pP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ab/>
        <w:t xml:space="preserve">Zmluvné strany vyhlasujú, že zmluvu uzavreli slobodne, vážne a bez omylu, nebola 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 xml:space="preserve">            uzavretá v tiesni za nápadne nevýhodných podmienok, zmluvu si prečítali, jej obsahu  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 xml:space="preserve">            porozumeli a na znak súhlasu zmluvu podpisujú.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ab/>
        <w:t xml:space="preserve">Zmluva je vyhotovená v 2 exemplároch, z toho každý z účastníkov </w:t>
      </w:r>
      <w:proofErr w:type="spellStart"/>
      <w:r>
        <w:rPr>
          <w:kern w:val="2"/>
          <w:szCs w:val="24"/>
          <w:lang w:eastAsia="en-US" w:bidi="en-US"/>
        </w:rPr>
        <w:t>obdrží</w:t>
      </w:r>
      <w:proofErr w:type="spellEnd"/>
      <w:r>
        <w:rPr>
          <w:kern w:val="2"/>
          <w:szCs w:val="24"/>
          <w:lang w:eastAsia="en-US" w:bidi="en-US"/>
        </w:rPr>
        <w:t xml:space="preserve"> jedno  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 xml:space="preserve">             vyhotovenie.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ab/>
        <w:t>Túto zmluvu možno zmeniť alebo zrušiť písomne  dohodu účastníkov.</w:t>
      </w:r>
    </w:p>
    <w:p w:rsidR="00FA5122" w:rsidRDefault="00FA5122" w:rsidP="00FA5122">
      <w:pPr>
        <w:autoSpaceDE w:val="0"/>
        <w:spacing w:before="60" w:after="60"/>
        <w:jc w:val="both"/>
        <w:rPr>
          <w:kern w:val="2"/>
          <w:szCs w:val="24"/>
          <w:lang w:eastAsia="en-US" w:bidi="en-US"/>
        </w:rPr>
      </w:pPr>
      <w:r>
        <w:rPr>
          <w:kern w:val="2"/>
          <w:szCs w:val="24"/>
          <w:lang w:eastAsia="en-US" w:bidi="en-US"/>
        </w:rPr>
        <w:tab/>
        <w:t>Právne vzťahy v tejto zmluve neupravené sa riadia platnými zákonmi SR.</w:t>
      </w:r>
    </w:p>
    <w:p w:rsidR="00FA5122" w:rsidRDefault="00FA5122" w:rsidP="00FA5122">
      <w:pPr>
        <w:pStyle w:val="Zkladntext"/>
        <w:rPr>
          <w:i/>
          <w:iCs/>
          <w:lang w:eastAsia="ar-SA"/>
        </w:rPr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  <w:r>
        <w:t xml:space="preserve">               V Hencovciach dňa 08.12.2016</w:t>
      </w: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</w:pPr>
    </w:p>
    <w:p w:rsidR="00FA5122" w:rsidRDefault="00FA5122" w:rsidP="00FA5122">
      <w:pPr>
        <w:jc w:val="both"/>
        <w:rPr>
          <w:b/>
        </w:rPr>
      </w:pPr>
      <w:r>
        <w:tab/>
      </w:r>
      <w:r>
        <w:rPr>
          <w:b/>
        </w:rPr>
        <w:t xml:space="preserve">Ing. Štefan </w:t>
      </w:r>
      <w:proofErr w:type="spellStart"/>
      <w:r>
        <w:rPr>
          <w:b/>
        </w:rPr>
        <w:t>Kovaľ</w:t>
      </w:r>
      <w:proofErr w:type="spellEnd"/>
      <w:r>
        <w:rPr>
          <w:b/>
        </w:rPr>
        <w:t xml:space="preserve">                                                          Mgr. Marián Hudák</w:t>
      </w:r>
    </w:p>
    <w:p w:rsidR="00FA5122" w:rsidRDefault="00FA5122" w:rsidP="00FA5122">
      <w:pPr>
        <w:jc w:val="both"/>
        <w:rPr>
          <w:b/>
        </w:rPr>
      </w:pPr>
      <w:r>
        <w:rPr>
          <w:b/>
        </w:rPr>
        <w:t xml:space="preserve">                      starosta obce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farár</w:t>
      </w:r>
    </w:p>
    <w:sectPr w:rsidR="00FA5122" w:rsidSect="00B7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7DE40E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9773A1"/>
    <w:multiLevelType w:val="multilevel"/>
    <w:tmpl w:val="1612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A8F1362"/>
    <w:multiLevelType w:val="multilevel"/>
    <w:tmpl w:val="7F626B78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5C46A6"/>
    <w:multiLevelType w:val="hybridMultilevel"/>
    <w:tmpl w:val="19E6D6A0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FA1E36"/>
    <w:multiLevelType w:val="hybridMultilevel"/>
    <w:tmpl w:val="F55A1272"/>
    <w:lvl w:ilvl="0" w:tplc="041B000F">
      <w:start w:val="5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413B5D"/>
    <w:multiLevelType w:val="multilevel"/>
    <w:tmpl w:val="9E746E54"/>
    <w:name w:val="WW8Num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122"/>
    <w:rsid w:val="009D7D05"/>
    <w:rsid w:val="00B70727"/>
    <w:rsid w:val="00FA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512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FA5122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FA5122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2941</Characters>
  <Application>Microsoft Office Word</Application>
  <DocSecurity>0</DocSecurity>
  <Lines>24</Lines>
  <Paragraphs>6</Paragraphs>
  <ScaleCrop>false</ScaleCrop>
  <Company>ATC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3</cp:revision>
  <dcterms:created xsi:type="dcterms:W3CDTF">2017-01-26T09:47:00Z</dcterms:created>
  <dcterms:modified xsi:type="dcterms:W3CDTF">2017-01-26T09:49:00Z</dcterms:modified>
</cp:coreProperties>
</file>