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91" w:rsidRPr="007E40CE" w:rsidRDefault="00666E91" w:rsidP="00666E91">
      <w:pPr>
        <w:shd w:val="clear" w:color="auto" w:fill="D9D9D9"/>
        <w:spacing w:after="24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</w:pP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 xml:space="preserve">Príloha č. </w:t>
      </w:r>
      <w:r w:rsidR="000C3746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>6</w:t>
      </w: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ab/>
      </w:r>
    </w:p>
    <w:p w:rsidR="00666E91" w:rsidRPr="00666E91" w:rsidRDefault="00666E91" w:rsidP="00666E9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585124">
        <w:rPr>
          <w:rFonts w:ascii="Calibri" w:hAnsi="Calibri" w:cs="Calibri"/>
          <w:sz w:val="22"/>
          <w:szCs w:val="22"/>
          <w:lang w:eastAsia="en-US"/>
        </w:rPr>
        <w:t>Verejný obstarávateľ: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585124">
        <w:rPr>
          <w:rFonts w:ascii="Calibri" w:hAnsi="Calibri" w:cs="Calibri"/>
          <w:b/>
          <w:lang w:eastAsia="en-US"/>
        </w:rPr>
        <w:t xml:space="preserve">Obec </w:t>
      </w:r>
      <w:r w:rsidR="00813638">
        <w:rPr>
          <w:rFonts w:ascii="Calibri" w:hAnsi="Calibri" w:cs="Calibri"/>
          <w:b/>
          <w:lang w:eastAsia="en-US"/>
        </w:rPr>
        <w:t>Hencovce</w:t>
      </w:r>
    </w:p>
    <w:p w:rsidR="00666E91" w:rsidRDefault="00666E91" w:rsidP="00666E9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666E91" w:rsidRPr="00813638" w:rsidRDefault="00666E91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lang w:eastAsia="sk-SK"/>
        </w:rPr>
      </w:pPr>
      <w:r w:rsidRPr="00813638">
        <w:rPr>
          <w:rFonts w:asciiTheme="minorHAnsi" w:hAnsiTheme="minorHAnsi" w:cstheme="minorHAnsi"/>
          <w:b/>
        </w:rPr>
        <w:t>„</w:t>
      </w:r>
      <w:proofErr w:type="spellStart"/>
      <w:r w:rsidR="00813638" w:rsidRPr="00813638">
        <w:rPr>
          <w:rFonts w:asciiTheme="minorHAnsi" w:hAnsiTheme="minorHAnsi" w:cstheme="minorHAnsi"/>
          <w:b/>
        </w:rPr>
        <w:t>Multifukčné</w:t>
      </w:r>
      <w:proofErr w:type="spellEnd"/>
      <w:r w:rsidR="00813638" w:rsidRPr="00813638">
        <w:rPr>
          <w:rFonts w:asciiTheme="minorHAnsi" w:hAnsiTheme="minorHAnsi" w:cstheme="minorHAnsi"/>
          <w:b/>
        </w:rPr>
        <w:t xml:space="preserve"> ihrisko 33 x 18 m v obci Hencovce</w:t>
      </w:r>
      <w:r w:rsidRPr="00813638">
        <w:rPr>
          <w:rFonts w:asciiTheme="minorHAnsi" w:hAnsiTheme="minorHAnsi" w:cstheme="minorHAnsi"/>
          <w:b/>
        </w:rPr>
        <w:t>“</w:t>
      </w:r>
      <w:r w:rsidRPr="00813638">
        <w:rPr>
          <w:rFonts w:asciiTheme="minorHAnsi" w:hAnsiTheme="minorHAnsi" w:cstheme="minorHAnsi"/>
          <w:b/>
          <w:bCs/>
          <w:lang w:eastAsia="sk-SK"/>
        </w:rPr>
        <w:t xml:space="preserve"> </w:t>
      </w:r>
    </w:p>
    <w:p w:rsidR="00D70E32" w:rsidRDefault="00D70E32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</w:p>
    <w:p w:rsidR="007718C5" w:rsidRDefault="007718C5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iCs/>
          <w:sz w:val="28"/>
          <w:szCs w:val="28"/>
          <w:lang w:val="en-GB" w:eastAsia="en-US"/>
        </w:rPr>
        <w:t xml:space="preserve">ČESTNÉ </w:t>
      </w: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  <w:bookmarkStart w:id="0" w:name="_GoBack"/>
      <w:bookmarkEnd w:id="0"/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O UZAVRETÍ POISTNEJ ZMLUVY </w:t>
      </w:r>
    </w:p>
    <w:p w:rsidR="00D70E32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0E32" w:rsidRPr="009F6FF5" w:rsidRDefault="00D70E32" w:rsidP="00D70E32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spacing w:line="276" w:lineRule="auto"/>
        <w:ind w:right="426"/>
        <w:jc w:val="both"/>
        <w:rPr>
          <w:rFonts w:ascii="Calibri" w:hAnsi="Calibri" w:cs="Arial"/>
          <w:sz w:val="22"/>
          <w:szCs w:val="22"/>
          <w:lang w:eastAsia="en-US"/>
        </w:rPr>
      </w:pPr>
      <w:r w:rsidRPr="008E56DF"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</w:t>
      </w:r>
    </w:p>
    <w:p w:rsidR="00D70E32" w:rsidRPr="008E56DF" w:rsidRDefault="00D70E32" w:rsidP="00D70E32">
      <w:pPr>
        <w:widowControl/>
        <w:suppressAutoHyphens w:val="0"/>
        <w:spacing w:line="276" w:lineRule="auto"/>
        <w:ind w:right="426"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0E32" w:rsidRPr="00B6119F" w:rsidTr="00143176">
        <w:trPr>
          <w:trHeight w:val="93"/>
        </w:trPr>
        <w:tc>
          <w:tcPr>
            <w:tcW w:w="9322" w:type="dxa"/>
          </w:tcPr>
          <w:p w:rsidR="00D70E32" w:rsidRPr="003C547C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sk-SK"/>
              </w:rPr>
            </w:pPr>
            <w:r w:rsidRPr="003C547C">
              <w:rPr>
                <w:rFonts w:ascii="Calibri" w:hAnsi="Calibri" w:cs="Arial"/>
                <w:b/>
                <w:bCs/>
                <w:lang w:eastAsia="sk-SK"/>
              </w:rPr>
              <w:t>čestne vyhlasujem</w:t>
            </w:r>
            <w:r w:rsidRPr="003C547C">
              <w:rPr>
                <w:rFonts w:ascii="Calibri" w:hAnsi="Calibri" w:cs="Arial"/>
                <w:lang w:eastAsia="sk-SK"/>
              </w:rPr>
              <w:t>,</w:t>
            </w:r>
          </w:p>
          <w:p w:rsidR="00D70E32" w:rsidRPr="00956236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sk-SK"/>
              </w:rPr>
            </w:pPr>
          </w:p>
          <w:p w:rsidR="00D70E32" w:rsidRPr="008E56DF" w:rsidRDefault="00D70E32" w:rsidP="00143176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že v prípade úspešnosti našej ponuky v rámci zadávania vyššie uvedenej zákazky uzatvoríme poistnú zmluvu </w:t>
            </w:r>
            <w:r w:rsidRPr="009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980D57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poistení zodpovednosti za škodu voči tretím osobám na majetku a zdraví, vrátane krytia následných finančných škôd a zodpovednosti za škodu spôsobenú pri realizácii predmetu zákazky</w:t>
            </w: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a to na poistnú sumu najmenej do výšky ceny diela 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v EUR s DPH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uvedenej v Zmluve o dielo. </w:t>
            </w: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</w:tc>
      </w:tr>
    </w:tbl>
    <w:p w:rsidR="00D70E32" w:rsidRPr="00B6119F" w:rsidRDefault="00D70E32" w:rsidP="00D70E3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strike/>
          <w:color w:val="FF0000"/>
          <w:sz w:val="20"/>
          <w:szCs w:val="20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osoby  a odtlačok pečiatky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70E32" w:rsidRDefault="00D70E32" w:rsidP="00D70E32"/>
    <w:p w:rsidR="00666E91" w:rsidRPr="007E40CE" w:rsidRDefault="00666E91" w:rsidP="00D70E32">
      <w:pPr>
        <w:spacing w:line="245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43FCF" w:rsidRDefault="00D70E32" w:rsidP="00666E91">
      <w:r>
        <w:rPr>
          <w:rFonts w:asciiTheme="minorHAnsi" w:eastAsia="Calibri" w:hAnsiTheme="minorHAnsi" w:cstheme="minorHAnsi"/>
          <w:sz w:val="20"/>
          <w:szCs w:val="20"/>
        </w:rPr>
        <w:t>Čestné vyhlásenie musí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oprávnenou osobou uchádzača, resp. môže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osobou splnomocnenou na zastupovanie oprávnenej osoby uchádzača, ak súčasťou ponuky je aj originál alebo overená fotokópia splnomocnenia tejto osoby na takýto úkon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1"/>
    <w:rsid w:val="000C3746"/>
    <w:rsid w:val="00585124"/>
    <w:rsid w:val="00666E91"/>
    <w:rsid w:val="007718C5"/>
    <w:rsid w:val="00813638"/>
    <w:rsid w:val="008C1B35"/>
    <w:rsid w:val="00957A9A"/>
    <w:rsid w:val="00D43FCF"/>
    <w:rsid w:val="00D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24D"/>
  <w15:chartTrackingRefBased/>
  <w15:docId w15:val="{7F3231E5-7D1D-4E1D-BA8A-2FFA892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E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70E32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70E32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2018-07-23T15:14:00Z</dcterms:created>
  <dcterms:modified xsi:type="dcterms:W3CDTF">2018-08-29T21:58:00Z</dcterms:modified>
</cp:coreProperties>
</file>